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DE5" w:rsidRDefault="00C23DE5" w:rsidP="00C23DE5">
      <w:pPr>
        <w:jc w:val="center"/>
        <w:rPr>
          <w:rFonts w:ascii="Times New Roman" w:hAnsi="Times New Roman"/>
          <w:sz w:val="28"/>
          <w:szCs w:val="28"/>
        </w:rPr>
      </w:pPr>
      <w:r w:rsidRPr="00C23DE5">
        <w:rPr>
          <w:rFonts w:ascii="Times New Roman" w:hAnsi="Times New Roman"/>
          <w:b/>
          <w:sz w:val="28"/>
          <w:szCs w:val="28"/>
        </w:rPr>
        <w:t>Техническое описание реализуемых транспортных средств</w:t>
      </w:r>
      <w:r w:rsidRPr="00C23DE5">
        <w:rPr>
          <w:rFonts w:ascii="Times New Roman" w:hAnsi="Times New Roman"/>
          <w:sz w:val="28"/>
          <w:szCs w:val="28"/>
        </w:rPr>
        <w:t>.</w:t>
      </w:r>
    </w:p>
    <w:p w:rsidR="000E1699" w:rsidRPr="005109CB" w:rsidRDefault="000E1699" w:rsidP="00C23DE5">
      <w:pPr>
        <w:jc w:val="center"/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pStyle w:val="a5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</w:t>
      </w:r>
      <w:r w:rsidRPr="005109CB">
        <w:rPr>
          <w:rFonts w:ascii="Times New Roman" w:hAnsi="Times New Roman"/>
          <w:b/>
          <w:sz w:val="24"/>
          <w:szCs w:val="24"/>
        </w:rPr>
        <w:t>ИЖ-27175-036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Х</w:t>
      </w:r>
      <w:r w:rsidRPr="005109CB">
        <w:rPr>
          <w:rFonts w:ascii="Times New Roman" w:hAnsi="Times New Roman"/>
          <w:sz w:val="24"/>
          <w:szCs w:val="24"/>
          <w:lang w:val="en-US"/>
        </w:rPr>
        <w:t>WK</w:t>
      </w:r>
      <w:r w:rsidRPr="005109CB">
        <w:rPr>
          <w:rFonts w:ascii="Times New Roman" w:hAnsi="Times New Roman"/>
          <w:sz w:val="24"/>
          <w:szCs w:val="24"/>
        </w:rPr>
        <w:t>27175070015061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Тип ТС       грузовой фургон (В)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21067 8592711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отсутствует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Х</w:t>
      </w:r>
      <w:r w:rsidRPr="005109CB">
        <w:rPr>
          <w:rFonts w:ascii="Times New Roman" w:hAnsi="Times New Roman"/>
          <w:sz w:val="24"/>
          <w:szCs w:val="24"/>
          <w:lang w:val="en-US"/>
        </w:rPr>
        <w:t>WK</w:t>
      </w:r>
      <w:r w:rsidRPr="005109CB">
        <w:rPr>
          <w:rFonts w:ascii="Times New Roman" w:hAnsi="Times New Roman"/>
          <w:sz w:val="24"/>
          <w:szCs w:val="24"/>
        </w:rPr>
        <w:t>27175070015061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калипсо (син</w:t>
      </w:r>
      <w:r w:rsidR="005109CB" w:rsidRPr="005109CB">
        <w:rPr>
          <w:rFonts w:ascii="Times New Roman" w:hAnsi="Times New Roman"/>
          <w:sz w:val="24"/>
          <w:szCs w:val="24"/>
        </w:rPr>
        <w:t>и</w:t>
      </w:r>
      <w:r w:rsidRPr="005109CB">
        <w:rPr>
          <w:rFonts w:ascii="Times New Roman" w:hAnsi="Times New Roman"/>
          <w:sz w:val="24"/>
          <w:szCs w:val="24"/>
        </w:rPr>
        <w:t>й)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К993ХК/58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252425 км.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технически  </w:t>
      </w:r>
      <w:proofErr w:type="gramStart"/>
      <w:r w:rsidRPr="005109CB">
        <w:rPr>
          <w:rFonts w:ascii="Times New Roman" w:hAnsi="Times New Roman"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Комплектность   соответствует </w:t>
      </w:r>
      <w:proofErr w:type="gramStart"/>
      <w:r w:rsidRPr="005109CB">
        <w:rPr>
          <w:rFonts w:ascii="Times New Roman" w:hAnsi="Times New Roman"/>
          <w:sz w:val="24"/>
          <w:szCs w:val="24"/>
        </w:rPr>
        <w:t>стандартной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Неисправности: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частичная сквозная коррозия дверей, днища, крыльев, порогов, требуется ремонт, покраска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повышенный расход масла двигателя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лакокрасочное покрытие  кузова имеет сколы, потёртости 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местные разрывы швов подушки и спинки сидений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proofErr w:type="gramStart"/>
      <w:r w:rsidRPr="005109CB">
        <w:rPr>
          <w:rFonts w:ascii="Times New Roman" w:hAnsi="Times New Roman"/>
          <w:sz w:val="24"/>
          <w:szCs w:val="24"/>
        </w:rPr>
        <w:t>ветровое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 и стёкла дверей имеют риски, следы ударов камней, потеряли требуемую прозрачность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шум и вибрация во время движения (необходима диагностика трансмиссии и подвески)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замка открывания грузового отсека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оптика головного света имеет следы коррозии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светоотражателей задних фонарей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и отслоение лакокрасочного покрытия колёсных дисков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передних тормозных дисков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щеток стеклоочистителя</w:t>
      </w:r>
    </w:p>
    <w:p w:rsidR="00C23DE5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топливного бака, требуется замена</w:t>
      </w:r>
    </w:p>
    <w:p w:rsidR="000E1699" w:rsidRPr="005109CB" w:rsidRDefault="000E1699" w:rsidP="000E1699">
      <w:pPr>
        <w:rPr>
          <w:rFonts w:ascii="Times New Roman" w:hAnsi="Times New Roman"/>
          <w:color w:val="000000"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 - </w:t>
      </w:r>
      <w:r w:rsidR="00314019" w:rsidRPr="00314019">
        <w:rPr>
          <w:rFonts w:ascii="Times New Roman" w:hAnsi="Times New Roman"/>
          <w:b/>
          <w:bCs/>
          <w:sz w:val="24"/>
          <w:szCs w:val="24"/>
        </w:rPr>
        <w:t>35 859,28</w:t>
      </w:r>
    </w:p>
    <w:p w:rsidR="000E1699" w:rsidRPr="005109CB" w:rsidRDefault="000E1699" w:rsidP="000E1699">
      <w:pPr>
        <w:rPr>
          <w:rFonts w:ascii="Times New Roman" w:hAnsi="Times New Roman"/>
          <w:color w:val="000000"/>
          <w:sz w:val="24"/>
          <w:szCs w:val="24"/>
        </w:rPr>
      </w:pPr>
    </w:p>
    <w:p w:rsidR="000E1699" w:rsidRPr="005109CB" w:rsidRDefault="000E1699" w:rsidP="000E1699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>Автоцистерна БЦМ -174.1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X3W56475CB0000003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Автоцистерна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2011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Модель, №двигатель      </w:t>
      </w:r>
      <w:r w:rsidRPr="005109CB">
        <w:rPr>
          <w:rFonts w:ascii="Times New Roman" w:hAnsi="Times New Roman"/>
          <w:sz w:val="24"/>
          <w:szCs w:val="24"/>
          <w:lang w:val="en-US"/>
        </w:rPr>
        <w:t>D</w:t>
      </w:r>
      <w:r w:rsidRPr="005109CB">
        <w:rPr>
          <w:rFonts w:ascii="Times New Roman" w:hAnsi="Times New Roman"/>
          <w:sz w:val="24"/>
          <w:szCs w:val="24"/>
        </w:rPr>
        <w:t>13 242507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Х9РJSG0D0BW101177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X3W56475CB0000003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 (</w:t>
      </w:r>
      <w:r w:rsidR="005109CB" w:rsidRPr="005109CB">
        <w:rPr>
          <w:rFonts w:ascii="Times New Roman" w:hAnsi="Times New Roman"/>
          <w:sz w:val="24"/>
          <w:szCs w:val="24"/>
        </w:rPr>
        <w:t xml:space="preserve">цвет </w:t>
      </w:r>
      <w:r w:rsidRPr="005109CB">
        <w:rPr>
          <w:rFonts w:ascii="Times New Roman" w:hAnsi="Times New Roman"/>
          <w:sz w:val="24"/>
          <w:szCs w:val="24"/>
        </w:rPr>
        <w:t>каб</w:t>
      </w:r>
      <w:r w:rsidR="005109CB" w:rsidRPr="005109CB">
        <w:rPr>
          <w:rFonts w:ascii="Times New Roman" w:hAnsi="Times New Roman"/>
          <w:sz w:val="24"/>
          <w:szCs w:val="24"/>
        </w:rPr>
        <w:t>ин</w:t>
      </w:r>
      <w:proofErr w:type="gramStart"/>
      <w:r w:rsidR="005109CB" w:rsidRPr="005109CB">
        <w:rPr>
          <w:rFonts w:ascii="Times New Roman" w:hAnsi="Times New Roman"/>
          <w:sz w:val="24"/>
          <w:szCs w:val="24"/>
        </w:rPr>
        <w:t>ы-</w:t>
      </w:r>
      <w:proofErr w:type="gramEnd"/>
      <w:r w:rsidR="005109CB" w:rsidRPr="005109CB">
        <w:rPr>
          <w:rFonts w:ascii="Times New Roman" w:hAnsi="Times New Roman"/>
          <w:sz w:val="24"/>
          <w:szCs w:val="24"/>
        </w:rPr>
        <w:t xml:space="preserve"> </w:t>
      </w:r>
      <w:r w:rsidRPr="005109CB">
        <w:rPr>
          <w:rFonts w:ascii="Times New Roman" w:hAnsi="Times New Roman"/>
          <w:sz w:val="24"/>
          <w:szCs w:val="24"/>
        </w:rPr>
        <w:t>жёлт</w:t>
      </w:r>
      <w:r w:rsidR="005109CB" w:rsidRPr="005109CB">
        <w:rPr>
          <w:rFonts w:ascii="Times New Roman" w:hAnsi="Times New Roman"/>
          <w:sz w:val="24"/>
          <w:szCs w:val="24"/>
        </w:rPr>
        <w:t>ый</w:t>
      </w:r>
      <w:r w:rsidRPr="005109CB">
        <w:rPr>
          <w:rFonts w:ascii="Times New Roman" w:hAnsi="Times New Roman"/>
          <w:sz w:val="24"/>
          <w:szCs w:val="24"/>
        </w:rPr>
        <w:t>)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Н266ОК/58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918076 км.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Комплектность  соответствует </w:t>
      </w:r>
      <w:proofErr w:type="gramStart"/>
      <w:r w:rsidRPr="005109CB">
        <w:rPr>
          <w:rFonts w:ascii="Times New Roman" w:hAnsi="Times New Roman"/>
          <w:sz w:val="24"/>
          <w:szCs w:val="24"/>
        </w:rPr>
        <w:t>стандартной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 рессор,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барабанов,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lastRenderedPageBreak/>
        <w:t>износ трещоток,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задних амортизаторов,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цистерны и колёсных дисков.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фаркопа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многочисленные трещины на резиновых шлангах и пластмассовых трубках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на отражателях головного света и ПТФ.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спецоборудования (</w:t>
      </w:r>
      <w:r w:rsidRPr="005109CB">
        <w:rPr>
          <w:rFonts w:ascii="Times New Roman" w:hAnsi="Times New Roman"/>
          <w:sz w:val="24"/>
          <w:szCs w:val="24"/>
          <w:lang w:val="en-US"/>
        </w:rPr>
        <w:t>IP</w:t>
      </w:r>
      <w:r w:rsidRPr="005109CB">
        <w:rPr>
          <w:rFonts w:ascii="Times New Roman" w:hAnsi="Times New Roman"/>
          <w:sz w:val="24"/>
          <w:szCs w:val="24"/>
        </w:rPr>
        <w:t>-адаптеров, кранов управления, донных клапанов)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трещина на кронштейне запасного колеса, требуются сварочные работы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стёкла дверей имеют риски.</w:t>
      </w:r>
    </w:p>
    <w:p w:rsidR="000E1699" w:rsidRPr="005109CB" w:rsidRDefault="000E1699" w:rsidP="000E169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сколы на лакокрасочном покрытии кабины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ошибки бортового компьютера, требуется диагностика</w:t>
      </w:r>
    </w:p>
    <w:p w:rsidR="000E1699" w:rsidRPr="005109CB" w:rsidRDefault="000E1699" w:rsidP="000E1699">
      <w:pPr>
        <w:ind w:left="36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 -      местные разрывы швов подушки и спинки сидений.</w:t>
      </w:r>
    </w:p>
    <w:p w:rsidR="000E1699" w:rsidRPr="005109CB" w:rsidRDefault="000E1699" w:rsidP="000E1699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>% (с учетом затрат на оценку) -</w:t>
      </w:r>
      <w:r w:rsidR="00314019" w:rsidRPr="00314019">
        <w:rPr>
          <w:rFonts w:ascii="Times New Roman" w:hAnsi="Times New Roman"/>
          <w:b/>
          <w:bCs/>
          <w:sz w:val="24"/>
          <w:szCs w:val="24"/>
        </w:rPr>
        <w:t>2 717 949,24</w:t>
      </w: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</w:p>
    <w:p w:rsidR="000E1699" w:rsidRPr="005109CB" w:rsidRDefault="000E1699" w:rsidP="000E1699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>Полуприце</w:t>
      </w:r>
      <w:proofErr w:type="gramStart"/>
      <w:r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5109CB">
        <w:rPr>
          <w:rFonts w:ascii="Times New Roman" w:hAnsi="Times New Roman"/>
          <w:b/>
          <w:sz w:val="24"/>
          <w:szCs w:val="24"/>
        </w:rPr>
        <w:t xml:space="preserve"> цистерна (БЦМ-44.1) 96053-01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40000033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2004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  <w:r w:rsidRPr="005109CB">
        <w:rPr>
          <w:rFonts w:ascii="Times New Roman" w:hAnsi="Times New Roman"/>
          <w:sz w:val="24"/>
          <w:szCs w:val="24"/>
        </w:rPr>
        <w:tab/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отсутствует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40000033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АВ 6525/58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1406642 км.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0E1699" w:rsidRPr="005109CB" w:rsidRDefault="000E1699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  <w:r w:rsidRPr="005109CB">
        <w:rPr>
          <w:rFonts w:ascii="Times New Roman" w:hAnsi="Times New Roman"/>
          <w:color w:val="000000"/>
          <w:sz w:val="24"/>
          <w:szCs w:val="24"/>
        </w:rPr>
        <w:t xml:space="preserve">     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осей (неоднократное проведение сварочных работ),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барабанов,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частичный 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люфт подшипников, неисправность ступицы,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крышек люков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цистерны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lastRenderedPageBreak/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соединительной плиты, требуется ремонт (сварочные работы).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многочисленные трещины на резиновых шлангах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ind w:left="36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спецоборудования (</w:t>
      </w:r>
      <w:r w:rsidRPr="005109CB">
        <w:rPr>
          <w:rFonts w:ascii="Times New Roman" w:hAnsi="Times New Roman"/>
          <w:sz w:val="24"/>
          <w:szCs w:val="24"/>
          <w:lang w:val="en-US"/>
        </w:rPr>
        <w:t>IP</w:t>
      </w:r>
      <w:r w:rsidRPr="005109CB">
        <w:rPr>
          <w:rFonts w:ascii="Times New Roman" w:hAnsi="Times New Roman"/>
          <w:sz w:val="24"/>
          <w:szCs w:val="24"/>
        </w:rPr>
        <w:t>-адаптеров, кранов управления, донных клапанов)</w:t>
      </w:r>
    </w:p>
    <w:p w:rsidR="000E1699" w:rsidRPr="00314019" w:rsidRDefault="000E1699" w:rsidP="000E1699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="00314019" w:rsidRPr="00314019">
        <w:rPr>
          <w:rFonts w:ascii="Times New Roman" w:hAnsi="Times New Roman"/>
          <w:b/>
          <w:bCs/>
          <w:sz w:val="24"/>
          <w:szCs w:val="24"/>
        </w:rPr>
        <w:t>683 165,18</w:t>
      </w:r>
    </w:p>
    <w:p w:rsidR="000E1699" w:rsidRPr="00314019" w:rsidRDefault="000E1699" w:rsidP="000E1699">
      <w:pPr>
        <w:ind w:left="360"/>
        <w:rPr>
          <w:rFonts w:ascii="Times New Roman" w:hAnsi="Times New Roman"/>
          <w:b/>
          <w:bCs/>
          <w:sz w:val="24"/>
          <w:szCs w:val="24"/>
        </w:rPr>
      </w:pPr>
    </w:p>
    <w:p w:rsidR="000E1699" w:rsidRPr="005109CB" w:rsidRDefault="000E1699" w:rsidP="000E1699">
      <w:pPr>
        <w:ind w:left="-142"/>
        <w:jc w:val="center"/>
        <w:rPr>
          <w:rFonts w:ascii="Times New Roman" w:hAnsi="Times New Roman"/>
          <w:b/>
          <w:sz w:val="24"/>
          <w:szCs w:val="24"/>
        </w:rPr>
      </w:pPr>
    </w:p>
    <w:p w:rsidR="000E1699" w:rsidRPr="005109CB" w:rsidRDefault="000E1699" w:rsidP="000E1699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 xml:space="preserve">     Полуприце</w:t>
      </w:r>
      <w:proofErr w:type="gramStart"/>
      <w:r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5109CB">
        <w:rPr>
          <w:rFonts w:ascii="Times New Roman" w:hAnsi="Times New Roman"/>
          <w:b/>
          <w:sz w:val="24"/>
          <w:szCs w:val="24"/>
        </w:rPr>
        <w:t xml:space="preserve"> цистерна ППЦ 96221-0000010-06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X9096221680003227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2008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  <w:r w:rsidRPr="005109CB">
        <w:rPr>
          <w:rFonts w:ascii="Times New Roman" w:hAnsi="Times New Roman"/>
          <w:sz w:val="24"/>
          <w:szCs w:val="24"/>
        </w:rPr>
        <w:tab/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X9096221680003227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Кузов        №   отсутствует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АЕ 8519/58  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r w:rsidR="004F1D3E" w:rsidRPr="004F1D3E">
        <w:rPr>
          <w:rFonts w:ascii="Times New Roman" w:hAnsi="Times New Roman"/>
          <w:sz w:val="24"/>
          <w:szCs w:val="24"/>
        </w:rPr>
        <w:t>1033545</w:t>
      </w:r>
      <w:r w:rsidRPr="005109CB">
        <w:rPr>
          <w:rFonts w:ascii="Times New Roman" w:hAnsi="Times New Roman"/>
          <w:sz w:val="24"/>
          <w:szCs w:val="24"/>
        </w:rPr>
        <w:t xml:space="preserve"> км.</w:t>
      </w:r>
    </w:p>
    <w:p w:rsidR="000E1699" w:rsidRPr="005109CB" w:rsidRDefault="000E1699" w:rsidP="000E1699">
      <w:pPr>
        <w:rPr>
          <w:rFonts w:ascii="Times New Roman" w:hAnsi="Times New Roman"/>
          <w:sz w:val="24"/>
          <w:szCs w:val="24"/>
        </w:rPr>
      </w:pPr>
    </w:p>
    <w:p w:rsidR="000E1699" w:rsidRPr="005109CB" w:rsidRDefault="000E1699" w:rsidP="000E1699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0E1699" w:rsidRPr="005109CB" w:rsidRDefault="000E1699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  <w:r w:rsidRPr="005109CB">
        <w:rPr>
          <w:rFonts w:ascii="Times New Roman" w:hAnsi="Times New Roman"/>
          <w:color w:val="000000"/>
          <w:sz w:val="24"/>
          <w:szCs w:val="24"/>
        </w:rPr>
        <w:t xml:space="preserve">      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осей (неоднократное проведение сварочных работ),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колодок,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барабанов,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частичный 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люфт подшипников, неисправность ступицы,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крышек люков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коррозия цистерны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соединительной плиты, требуется ремонт (сварочные работы).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прицепного шкворня, требуется замена.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многочисленные трещины на резиновых шлангах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пневмосистемы</w:t>
      </w:r>
      <w:proofErr w:type="spellEnd"/>
      <w:r w:rsidRPr="005109CB">
        <w:rPr>
          <w:rFonts w:ascii="Times New Roman" w:hAnsi="Times New Roman"/>
          <w:sz w:val="24"/>
          <w:szCs w:val="24"/>
        </w:rPr>
        <w:t>.</w:t>
      </w:r>
    </w:p>
    <w:p w:rsidR="000E1699" w:rsidRPr="005109CB" w:rsidRDefault="000E1699" w:rsidP="000E1699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спецоборудования (</w:t>
      </w:r>
      <w:r w:rsidRPr="005109CB">
        <w:rPr>
          <w:rFonts w:ascii="Times New Roman" w:hAnsi="Times New Roman"/>
          <w:sz w:val="24"/>
          <w:szCs w:val="24"/>
          <w:lang w:val="en-US"/>
        </w:rPr>
        <w:t>IP</w:t>
      </w:r>
      <w:r w:rsidRPr="005109CB">
        <w:rPr>
          <w:rFonts w:ascii="Times New Roman" w:hAnsi="Times New Roman"/>
          <w:sz w:val="24"/>
          <w:szCs w:val="24"/>
        </w:rPr>
        <w:t>-адаптеров, кранов управления, донных клапанов)</w:t>
      </w:r>
    </w:p>
    <w:p w:rsidR="000E1699" w:rsidRPr="005109CB" w:rsidRDefault="000E1699" w:rsidP="000E1699">
      <w:pPr>
        <w:ind w:left="36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трещины в верхнем технологическом </w:t>
      </w:r>
      <w:proofErr w:type="gramStart"/>
      <w:r w:rsidRPr="005109CB">
        <w:rPr>
          <w:rFonts w:ascii="Times New Roman" w:hAnsi="Times New Roman"/>
          <w:sz w:val="24"/>
          <w:szCs w:val="24"/>
        </w:rPr>
        <w:t>коробе</w:t>
      </w:r>
      <w:proofErr w:type="gramEnd"/>
      <w:r w:rsidRPr="005109CB">
        <w:rPr>
          <w:rFonts w:ascii="Times New Roman" w:hAnsi="Times New Roman"/>
          <w:sz w:val="24"/>
          <w:szCs w:val="24"/>
        </w:rPr>
        <w:t>, требуются сварочные работы.</w:t>
      </w:r>
    </w:p>
    <w:p w:rsidR="005109CB" w:rsidRPr="00314019" w:rsidRDefault="005109CB" w:rsidP="005109CB">
      <w:pPr>
        <w:ind w:left="360"/>
        <w:rPr>
          <w:rFonts w:ascii="Times New Roman" w:hAnsi="Times New Roman"/>
          <w:b/>
          <w:bCs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r w:rsidR="00314019" w:rsidRPr="00314019">
        <w:rPr>
          <w:rFonts w:ascii="Times New Roman" w:hAnsi="Times New Roman"/>
          <w:b/>
          <w:bCs/>
          <w:sz w:val="24"/>
          <w:szCs w:val="24"/>
        </w:rPr>
        <w:t>570 990,01</w:t>
      </w:r>
    </w:p>
    <w:p w:rsidR="005109CB" w:rsidRPr="005109CB" w:rsidRDefault="005109CB" w:rsidP="005109CB">
      <w:pPr>
        <w:ind w:left="360"/>
        <w:rPr>
          <w:rFonts w:ascii="Times New Roman" w:hAnsi="Times New Roman"/>
          <w:color w:val="000000"/>
          <w:sz w:val="24"/>
          <w:szCs w:val="24"/>
        </w:rPr>
      </w:pPr>
    </w:p>
    <w:p w:rsidR="005109CB" w:rsidRPr="005109CB" w:rsidRDefault="005109CB" w:rsidP="005109CB">
      <w:pPr>
        <w:pStyle w:val="a5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b/>
          <w:sz w:val="24"/>
          <w:szCs w:val="24"/>
        </w:rPr>
        <w:t xml:space="preserve">  Полуприце</w:t>
      </w:r>
      <w:proofErr w:type="gramStart"/>
      <w:r w:rsidRPr="005109CB">
        <w:rPr>
          <w:rFonts w:ascii="Times New Roman" w:hAnsi="Times New Roman"/>
          <w:b/>
          <w:sz w:val="24"/>
          <w:szCs w:val="24"/>
        </w:rPr>
        <w:t>п-</w:t>
      </w:r>
      <w:proofErr w:type="gramEnd"/>
      <w:r w:rsidRPr="005109CB">
        <w:rPr>
          <w:rFonts w:ascii="Times New Roman" w:hAnsi="Times New Roman"/>
          <w:b/>
          <w:sz w:val="24"/>
          <w:szCs w:val="24"/>
        </w:rPr>
        <w:t xml:space="preserve"> цистерна   (БЦМ-44.1) 96053-01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Идентификационный номер (</w:t>
      </w:r>
      <w:r w:rsidRPr="005109CB">
        <w:rPr>
          <w:rFonts w:ascii="Times New Roman" w:hAnsi="Times New Roman"/>
          <w:sz w:val="24"/>
          <w:szCs w:val="24"/>
          <w:lang w:val="en-US"/>
        </w:rPr>
        <w:t>VIN</w:t>
      </w:r>
      <w:r w:rsidRPr="005109CB">
        <w:rPr>
          <w:rFonts w:ascii="Times New Roman" w:hAnsi="Times New Roman"/>
          <w:sz w:val="24"/>
          <w:szCs w:val="24"/>
        </w:rPr>
        <w:t>)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40000089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Тип ТС               Цистерна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Год изготовления      2004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Модель, №двигатель      отсутствует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Шасси       №   отсутствует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Кузов        №   ХЗ</w:t>
      </w:r>
      <w:r w:rsidRPr="005109CB">
        <w:rPr>
          <w:rFonts w:ascii="Times New Roman" w:hAnsi="Times New Roman"/>
          <w:sz w:val="24"/>
          <w:szCs w:val="24"/>
          <w:lang w:val="en-US"/>
        </w:rPr>
        <w:t>W</w:t>
      </w:r>
      <w:r w:rsidRPr="005109CB">
        <w:rPr>
          <w:rFonts w:ascii="Times New Roman" w:hAnsi="Times New Roman"/>
          <w:sz w:val="24"/>
          <w:szCs w:val="24"/>
        </w:rPr>
        <w:t>96053</w:t>
      </w:r>
      <w:r w:rsidRPr="005109CB">
        <w:rPr>
          <w:rFonts w:ascii="Times New Roman" w:hAnsi="Times New Roman"/>
          <w:sz w:val="24"/>
          <w:szCs w:val="24"/>
          <w:lang w:val="en-US"/>
        </w:rPr>
        <w:t>A</w:t>
      </w:r>
      <w:r w:rsidRPr="005109CB">
        <w:rPr>
          <w:rFonts w:ascii="Times New Roman" w:hAnsi="Times New Roman"/>
          <w:sz w:val="24"/>
          <w:szCs w:val="24"/>
        </w:rPr>
        <w:t>40000089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Цвет кузова (кабины, прицепа)  Оранжевый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Рег. знак  №  АВ 6686/58  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Пробег с начала эксплуатации    </w:t>
      </w:r>
      <w:smartTag w:uri="urn:schemas-microsoft-com:office:smarttags" w:element="metricconverter">
        <w:smartTagPr>
          <w:attr w:name="ProductID" w:val="1146992 км"/>
        </w:smartTagPr>
        <w:r w:rsidRPr="005109CB">
          <w:rPr>
            <w:rFonts w:ascii="Times New Roman" w:hAnsi="Times New Roman"/>
            <w:sz w:val="24"/>
            <w:szCs w:val="24"/>
          </w:rPr>
          <w:t>1146992 км</w:t>
        </w:r>
      </w:smartTag>
      <w:r w:rsidRPr="005109CB">
        <w:rPr>
          <w:rFonts w:ascii="Times New Roman" w:hAnsi="Times New Roman"/>
          <w:sz w:val="24"/>
          <w:szCs w:val="24"/>
        </w:rPr>
        <w:t xml:space="preserve">.  </w:t>
      </w:r>
    </w:p>
    <w:p w:rsidR="005109CB" w:rsidRPr="005109CB" w:rsidRDefault="005109CB" w:rsidP="005109CB">
      <w:pPr>
        <w:rPr>
          <w:rFonts w:ascii="Times New Roman" w:hAnsi="Times New Roman"/>
          <w:sz w:val="24"/>
          <w:szCs w:val="24"/>
        </w:rPr>
      </w:pPr>
    </w:p>
    <w:p w:rsidR="005109CB" w:rsidRPr="005109CB" w:rsidRDefault="005109CB" w:rsidP="005109CB">
      <w:pPr>
        <w:rPr>
          <w:rFonts w:ascii="Times New Roman" w:hAnsi="Times New Roman"/>
          <w:b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     Техническое состояние транспортного средства: </w:t>
      </w:r>
      <w:r w:rsidRPr="00AD0938">
        <w:rPr>
          <w:rFonts w:ascii="Times New Roman" w:hAnsi="Times New Roman"/>
          <w:b/>
          <w:sz w:val="24"/>
          <w:szCs w:val="24"/>
        </w:rPr>
        <w:t xml:space="preserve">технически  </w:t>
      </w:r>
      <w:proofErr w:type="gramStart"/>
      <w:r w:rsidRPr="00AD0938">
        <w:rPr>
          <w:rFonts w:ascii="Times New Roman" w:hAnsi="Times New Roman"/>
          <w:b/>
          <w:sz w:val="24"/>
          <w:szCs w:val="24"/>
        </w:rPr>
        <w:t>неисправен</w:t>
      </w:r>
      <w:proofErr w:type="gramEnd"/>
      <w:r w:rsidRPr="005109CB">
        <w:rPr>
          <w:rFonts w:ascii="Times New Roman" w:hAnsi="Times New Roman"/>
          <w:sz w:val="24"/>
          <w:szCs w:val="24"/>
        </w:rPr>
        <w:t>.</w:t>
      </w:r>
    </w:p>
    <w:p w:rsidR="005109CB" w:rsidRPr="005109CB" w:rsidRDefault="005109CB" w:rsidP="005109CB">
      <w:pPr>
        <w:pStyle w:val="a3"/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Комплектность полуприцепа цистерны  соответствует стандартной.</w:t>
      </w:r>
    </w:p>
    <w:p w:rsidR="005109CB" w:rsidRPr="005109CB" w:rsidRDefault="005109CB" w:rsidP="005109CB">
      <w:pPr>
        <w:pStyle w:val="a3"/>
        <w:spacing w:after="0"/>
        <w:rPr>
          <w:rFonts w:ascii="Times New Roman" w:hAnsi="Times New Roman"/>
          <w:sz w:val="24"/>
          <w:szCs w:val="24"/>
          <w:lang w:val="en-US"/>
        </w:rPr>
      </w:pPr>
      <w:r w:rsidRPr="005109CB">
        <w:rPr>
          <w:rFonts w:ascii="Times New Roman" w:hAnsi="Times New Roman"/>
          <w:sz w:val="24"/>
          <w:szCs w:val="24"/>
        </w:rPr>
        <w:t>Неисправности</w:t>
      </w:r>
      <w:r w:rsidRPr="005109CB">
        <w:rPr>
          <w:rFonts w:ascii="Times New Roman" w:hAnsi="Times New Roman"/>
          <w:sz w:val="24"/>
          <w:szCs w:val="24"/>
          <w:lang w:val="en-US"/>
        </w:rPr>
        <w:t>: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задней оси (с правой стороны),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tabs>
          <w:tab w:val="clear" w:pos="1069"/>
        </w:tabs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средней  оси (с левой стороны),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сайлентблоков</w:t>
      </w:r>
      <w:proofErr w:type="spellEnd"/>
      <w:r w:rsidRPr="005109CB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5109CB">
        <w:rPr>
          <w:rFonts w:ascii="Times New Roman" w:hAnsi="Times New Roman"/>
          <w:sz w:val="24"/>
          <w:szCs w:val="24"/>
        </w:rPr>
        <w:t>полурессоры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предельный износ тормозных колодок,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предельный износ тормозных барабанов,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износ тормозных валов,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трещеток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амортизаторов,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крана уровня пола,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износ </w:t>
      </w:r>
      <w:proofErr w:type="spellStart"/>
      <w:r w:rsidRPr="005109CB">
        <w:rPr>
          <w:rFonts w:ascii="Times New Roman" w:hAnsi="Times New Roman"/>
          <w:sz w:val="24"/>
          <w:szCs w:val="24"/>
        </w:rPr>
        <w:t>пневмобаллонов</w:t>
      </w:r>
      <w:proofErr w:type="spellEnd"/>
      <w:r w:rsidRPr="005109CB">
        <w:rPr>
          <w:rFonts w:ascii="Times New Roman" w:hAnsi="Times New Roman"/>
          <w:sz w:val="24"/>
          <w:szCs w:val="24"/>
        </w:rPr>
        <w:t>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газовых упоров,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ступицы,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неисправность крана управления донными клапанами,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лестницы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поручней лестницы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ремонт крышек люков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требуется ремонт пеналов 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частичная  коррозия цистерны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 xml:space="preserve">нарушение целостности электропроводки, проводка неоднократно подвергалась ремонту,   коррозия контактных   соединений, изоляция утратила эластичность 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требуется замена сцепного шкворня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автошин ППЦ</w:t>
      </w:r>
      <w:proofErr w:type="gramStart"/>
      <w:r w:rsidRPr="005109C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109CB">
        <w:rPr>
          <w:rFonts w:ascii="Times New Roman" w:hAnsi="Times New Roman"/>
          <w:sz w:val="24"/>
          <w:szCs w:val="24"/>
        </w:rPr>
        <w:t xml:space="preserve"> в следствии прохождения нормативного пробега, требуется замена</w:t>
      </w:r>
    </w:p>
    <w:p w:rsidR="005109CB" w:rsidRPr="005109CB" w:rsidRDefault="005109CB" w:rsidP="005109CB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5109CB">
        <w:rPr>
          <w:rFonts w:ascii="Times New Roman" w:hAnsi="Times New Roman"/>
          <w:sz w:val="24"/>
          <w:szCs w:val="24"/>
        </w:rPr>
        <w:t>значительный износ соединительной плиты, требуется ремонт (сварочные работы).</w:t>
      </w:r>
    </w:p>
    <w:p w:rsidR="005109CB" w:rsidRPr="005109CB" w:rsidRDefault="005109CB" w:rsidP="005109CB">
      <w:pPr>
        <w:ind w:left="360"/>
        <w:rPr>
          <w:rFonts w:ascii="Times New Roman" w:hAnsi="Times New Roman"/>
          <w:color w:val="000000"/>
          <w:sz w:val="24"/>
          <w:szCs w:val="24"/>
        </w:rPr>
      </w:pPr>
      <w:r w:rsidRPr="005109CB">
        <w:rPr>
          <w:rFonts w:ascii="Times New Roman" w:hAnsi="Times New Roman"/>
          <w:b/>
          <w:bCs/>
          <w:sz w:val="24"/>
          <w:szCs w:val="24"/>
        </w:rPr>
        <w:t xml:space="preserve">Первоначальная (минимальная) цена реализации, руб. с НДС </w:t>
      </w:r>
      <w:r w:rsidR="00314019">
        <w:rPr>
          <w:rFonts w:ascii="Times New Roman" w:hAnsi="Times New Roman"/>
          <w:b/>
          <w:bCs/>
          <w:sz w:val="24"/>
          <w:szCs w:val="24"/>
        </w:rPr>
        <w:t>20</w:t>
      </w:r>
      <w:r w:rsidRPr="005109CB">
        <w:rPr>
          <w:rFonts w:ascii="Times New Roman" w:hAnsi="Times New Roman"/>
          <w:b/>
          <w:bCs/>
          <w:sz w:val="24"/>
          <w:szCs w:val="24"/>
        </w:rPr>
        <w:t xml:space="preserve">% (с учетом затрат на оценку)- </w:t>
      </w:r>
      <w:bookmarkStart w:id="0" w:name="_GoBack"/>
      <w:r w:rsidR="00314019" w:rsidRPr="00314019">
        <w:rPr>
          <w:rFonts w:ascii="Times New Roman" w:hAnsi="Times New Roman"/>
          <w:b/>
          <w:bCs/>
          <w:sz w:val="24"/>
          <w:szCs w:val="24"/>
        </w:rPr>
        <w:t>584 782,04</w:t>
      </w:r>
      <w:bookmarkEnd w:id="0"/>
    </w:p>
    <w:p w:rsidR="005109CB" w:rsidRPr="000E1699" w:rsidRDefault="005109CB" w:rsidP="000E1699">
      <w:pPr>
        <w:ind w:left="360"/>
        <w:rPr>
          <w:sz w:val="24"/>
        </w:rPr>
      </w:pPr>
    </w:p>
    <w:sectPr w:rsidR="005109CB" w:rsidRPr="000E1699" w:rsidSect="000202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675" w:rsidRDefault="00041675" w:rsidP="00C23DE5">
      <w:r>
        <w:separator/>
      </w:r>
    </w:p>
  </w:endnote>
  <w:endnote w:type="continuationSeparator" w:id="0">
    <w:p w:rsidR="00041675" w:rsidRDefault="00041675" w:rsidP="00C23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675" w:rsidRDefault="00041675" w:rsidP="00C23DE5">
      <w:r>
        <w:separator/>
      </w:r>
    </w:p>
  </w:footnote>
  <w:footnote w:type="continuationSeparator" w:id="0">
    <w:p w:rsidR="00041675" w:rsidRDefault="00041675" w:rsidP="00C23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F07D5"/>
    <w:multiLevelType w:val="hybridMultilevel"/>
    <w:tmpl w:val="F66C1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013CE"/>
    <w:multiLevelType w:val="hybridMultilevel"/>
    <w:tmpl w:val="E20EF2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07FCB"/>
    <w:multiLevelType w:val="singleLevel"/>
    <w:tmpl w:val="AEBE3E8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DE5"/>
    <w:rsid w:val="000202D0"/>
    <w:rsid w:val="00041675"/>
    <w:rsid w:val="000E1699"/>
    <w:rsid w:val="00247C6F"/>
    <w:rsid w:val="00314019"/>
    <w:rsid w:val="004F1D3E"/>
    <w:rsid w:val="005109CB"/>
    <w:rsid w:val="00526242"/>
    <w:rsid w:val="00561E32"/>
    <w:rsid w:val="00650A5F"/>
    <w:rsid w:val="007277B1"/>
    <w:rsid w:val="00735F5B"/>
    <w:rsid w:val="007B65EA"/>
    <w:rsid w:val="009C46EC"/>
    <w:rsid w:val="009D4CB5"/>
    <w:rsid w:val="00A22F71"/>
    <w:rsid w:val="00AD0938"/>
    <w:rsid w:val="00C21C15"/>
    <w:rsid w:val="00C23DE5"/>
    <w:rsid w:val="00DC21EE"/>
    <w:rsid w:val="00E6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23D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23DE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23DE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3DE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3DE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3D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DE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DE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23DE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23DE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23DE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23DE5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23DE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23DE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C23DE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23DE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SpiridonovVV</dc:creator>
  <cp:lastModifiedBy>Спиридонов Вячеслав Владимирович</cp:lastModifiedBy>
  <cp:revision>8</cp:revision>
  <dcterms:created xsi:type="dcterms:W3CDTF">2018-11-27T11:49:00Z</dcterms:created>
  <dcterms:modified xsi:type="dcterms:W3CDTF">2019-03-16T13:17:00Z</dcterms:modified>
</cp:coreProperties>
</file>